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C26CD" w14:textId="77777777" w:rsidR="00BF65B7" w:rsidRPr="00980F13" w:rsidRDefault="00BF65B7" w:rsidP="00B35687">
      <w:pPr>
        <w:jc w:val="center"/>
        <w:rPr>
          <w:rFonts w:ascii="Times New Roman" w:hAnsi="Times New Roman"/>
          <w:b/>
        </w:rPr>
      </w:pPr>
      <w:r w:rsidRPr="00980F13">
        <w:rPr>
          <w:rFonts w:ascii="Times New Roman" w:hAnsi="Times New Roman"/>
          <w:b/>
        </w:rPr>
        <w:t>МУНИЦИПАЛЬНОЕ БЮДЖЕТНОЕ ОБЩЕОБРАЗОВАТЕЛЬНОЕ УЧРЕЖДЕНИЕ «ЦЕНТР ОБРАЗОВАНИЯ №28»</w:t>
      </w:r>
    </w:p>
    <w:p w14:paraId="02898927" w14:textId="77777777" w:rsidR="00BF65B7" w:rsidRPr="00980F13" w:rsidRDefault="00BF65B7" w:rsidP="00BF65B7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</w:p>
    <w:p w14:paraId="715F4840" w14:textId="77777777" w:rsidR="00BF65B7" w:rsidRPr="00980F13" w:rsidRDefault="00BF65B7" w:rsidP="00BF65B7">
      <w:pPr>
        <w:jc w:val="center"/>
        <w:rPr>
          <w:rFonts w:ascii="Times New Roman" w:hAnsi="Times New Roman"/>
        </w:rPr>
      </w:pPr>
      <w:r w:rsidRPr="00980F13">
        <w:rPr>
          <w:rFonts w:ascii="Times New Roman" w:hAnsi="Times New Roman"/>
        </w:rPr>
        <w:t>301114, Тульская область, Ленинский район, п. Плеханово, ул. Ленина,45.</w:t>
      </w:r>
    </w:p>
    <w:p w14:paraId="6F63AA19" w14:textId="77777777" w:rsidR="00BF65B7" w:rsidRPr="00980F13" w:rsidRDefault="00BF65B7" w:rsidP="00BF65B7">
      <w:pPr>
        <w:jc w:val="center"/>
        <w:rPr>
          <w:rFonts w:ascii="Times New Roman" w:hAnsi="Times New Roman"/>
        </w:rPr>
      </w:pPr>
      <w:r w:rsidRPr="00980F13">
        <w:rPr>
          <w:rFonts w:ascii="Times New Roman" w:hAnsi="Times New Roman"/>
        </w:rPr>
        <w:t>Тел./факс (4872)72-45-00</w:t>
      </w:r>
    </w:p>
    <w:p w14:paraId="5D8172BF" w14:textId="77777777" w:rsidR="00BF65B7" w:rsidRPr="00D54774" w:rsidRDefault="00BF65B7" w:rsidP="00BF65B7">
      <w:pPr>
        <w:jc w:val="center"/>
        <w:rPr>
          <w:rFonts w:ascii="Times New Roman" w:hAnsi="Times New Roman"/>
          <w:shd w:val="clear" w:color="auto" w:fill="FFFFFF"/>
        </w:rPr>
      </w:pPr>
      <w:r w:rsidRPr="00980F13">
        <w:rPr>
          <w:rFonts w:ascii="Times New Roman" w:hAnsi="Times New Roman"/>
          <w:lang w:val="en-US"/>
        </w:rPr>
        <w:t>E</w:t>
      </w:r>
      <w:r w:rsidRPr="00D54774">
        <w:rPr>
          <w:rFonts w:ascii="Times New Roman" w:hAnsi="Times New Roman"/>
        </w:rPr>
        <w:t>-</w:t>
      </w:r>
      <w:r w:rsidRPr="00980F13">
        <w:rPr>
          <w:rFonts w:ascii="Times New Roman" w:hAnsi="Times New Roman"/>
          <w:lang w:val="en-US"/>
        </w:rPr>
        <w:t>mail</w:t>
      </w:r>
      <w:r w:rsidRPr="00D54774">
        <w:rPr>
          <w:rFonts w:ascii="Times New Roman" w:hAnsi="Times New Roman"/>
        </w:rPr>
        <w:t xml:space="preserve">: </w:t>
      </w:r>
      <w:hyperlink r:id="rId5" w:history="1">
        <w:r w:rsidRPr="00730D7A">
          <w:rPr>
            <w:rStyle w:val="a4"/>
            <w:shd w:val="clear" w:color="auto" w:fill="FFFFFF"/>
            <w:lang w:val="en-US"/>
          </w:rPr>
          <w:t>tula</w:t>
        </w:r>
        <w:r w:rsidRPr="00D54774">
          <w:rPr>
            <w:rStyle w:val="a4"/>
            <w:shd w:val="clear" w:color="auto" w:fill="FFFFFF"/>
          </w:rPr>
          <w:t>-</w:t>
        </w:r>
        <w:r w:rsidRPr="00730D7A">
          <w:rPr>
            <w:rStyle w:val="a4"/>
            <w:shd w:val="clear" w:color="auto" w:fill="FFFFFF"/>
            <w:lang w:val="en-US"/>
          </w:rPr>
          <w:t>co</w:t>
        </w:r>
        <w:r w:rsidRPr="00D54774">
          <w:rPr>
            <w:rStyle w:val="a4"/>
            <w:shd w:val="clear" w:color="auto" w:fill="FFFFFF"/>
          </w:rPr>
          <w:t>28@</w:t>
        </w:r>
        <w:r w:rsidRPr="00730D7A">
          <w:rPr>
            <w:rStyle w:val="a4"/>
            <w:shd w:val="clear" w:color="auto" w:fill="FFFFFF"/>
            <w:lang w:val="en-US"/>
          </w:rPr>
          <w:t>tularegion</w:t>
        </w:r>
        <w:r w:rsidRPr="00D54774">
          <w:rPr>
            <w:rStyle w:val="a4"/>
            <w:shd w:val="clear" w:color="auto" w:fill="FFFFFF"/>
          </w:rPr>
          <w:t>.</w:t>
        </w:r>
        <w:r w:rsidRPr="00730D7A">
          <w:rPr>
            <w:rStyle w:val="a4"/>
            <w:shd w:val="clear" w:color="auto" w:fill="FFFFFF"/>
            <w:lang w:val="en-US"/>
          </w:rPr>
          <w:t>org</w:t>
        </w:r>
      </w:hyperlink>
    </w:p>
    <w:p w14:paraId="4A1BF85B" w14:textId="77777777" w:rsidR="00BF65B7" w:rsidRPr="00980F13" w:rsidRDefault="00BF65B7" w:rsidP="00BF65B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139546" w14:textId="77777777" w:rsidR="00BF65B7" w:rsidRPr="00980F13" w:rsidRDefault="00BF65B7" w:rsidP="00BF65B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526C95" w14:textId="77777777" w:rsidR="00BF65B7" w:rsidRDefault="00BF65B7" w:rsidP="00BF65B7">
      <w:pPr>
        <w:pStyle w:val="3"/>
        <w:jc w:val="right"/>
        <w:rPr>
          <w:b/>
          <w:bCs/>
        </w:rPr>
      </w:pPr>
    </w:p>
    <w:p w14:paraId="351C54EA" w14:textId="77777777" w:rsidR="00BF65B7" w:rsidRPr="00D54774" w:rsidRDefault="00BF65B7" w:rsidP="00BF65B7">
      <w:pPr>
        <w:jc w:val="right"/>
        <w:rPr>
          <w:rFonts w:ascii="Times New Roman" w:hAnsi="Times New Roman"/>
          <w:sz w:val="24"/>
          <w:szCs w:val="24"/>
        </w:rPr>
      </w:pPr>
      <w:r w:rsidRPr="00D54774">
        <w:rPr>
          <w:rFonts w:ascii="Times New Roman" w:hAnsi="Times New Roman"/>
          <w:sz w:val="24"/>
          <w:szCs w:val="24"/>
        </w:rPr>
        <w:t xml:space="preserve">                                                            УТВЕРЖДАЮ</w:t>
      </w:r>
    </w:p>
    <w:p w14:paraId="1AF2651C" w14:textId="77777777" w:rsidR="00BF65B7" w:rsidRPr="00D54774" w:rsidRDefault="00BF65B7" w:rsidP="00BF65B7">
      <w:pPr>
        <w:jc w:val="right"/>
        <w:rPr>
          <w:rFonts w:ascii="Times New Roman" w:hAnsi="Times New Roman"/>
          <w:sz w:val="24"/>
          <w:szCs w:val="24"/>
        </w:rPr>
      </w:pPr>
      <w:r w:rsidRPr="00D54774">
        <w:rPr>
          <w:rFonts w:ascii="Times New Roman" w:hAnsi="Times New Roman"/>
          <w:sz w:val="24"/>
          <w:szCs w:val="24"/>
        </w:rPr>
        <w:t xml:space="preserve">   </w:t>
      </w:r>
      <w:r w:rsidRPr="00D54774"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Директор</w:t>
      </w:r>
      <w:r w:rsidRPr="00D54774">
        <w:rPr>
          <w:rFonts w:ascii="Times New Roman" w:hAnsi="Times New Roman"/>
          <w:sz w:val="24"/>
          <w:szCs w:val="24"/>
        </w:rPr>
        <w:t xml:space="preserve"> МБОУ ЦО № 28</w:t>
      </w:r>
    </w:p>
    <w:p w14:paraId="601D9D51" w14:textId="77777777" w:rsidR="00BF65B7" w:rsidRPr="00D54774" w:rsidRDefault="00BF65B7" w:rsidP="00BF65B7">
      <w:pPr>
        <w:jc w:val="right"/>
        <w:rPr>
          <w:rFonts w:ascii="Times New Roman" w:hAnsi="Times New Roman"/>
          <w:sz w:val="24"/>
          <w:szCs w:val="24"/>
        </w:rPr>
      </w:pPr>
      <w:r w:rsidRPr="00D5477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_______________/Д.Г. </w:t>
      </w:r>
      <w:proofErr w:type="gramStart"/>
      <w:r>
        <w:rPr>
          <w:rFonts w:ascii="Times New Roman" w:hAnsi="Times New Roman"/>
          <w:sz w:val="24"/>
          <w:szCs w:val="24"/>
        </w:rPr>
        <w:t>Мосин.</w:t>
      </w:r>
      <w:r w:rsidRPr="00D54774">
        <w:rPr>
          <w:rFonts w:ascii="Times New Roman" w:hAnsi="Times New Roman"/>
          <w:sz w:val="24"/>
          <w:szCs w:val="24"/>
        </w:rPr>
        <w:t>/</w:t>
      </w:r>
      <w:proofErr w:type="gramEnd"/>
    </w:p>
    <w:p w14:paraId="3F2DCAE2" w14:textId="32EB7AA8" w:rsidR="000714E3" w:rsidRPr="005A3A78" w:rsidRDefault="000714E3" w:rsidP="000714E3">
      <w:pPr>
        <w:spacing w:line="259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5A3A78">
        <w:rPr>
          <w:rFonts w:ascii="Times New Roman" w:eastAsiaTheme="minorHAnsi" w:hAnsi="Times New Roman"/>
          <w:sz w:val="28"/>
          <w:szCs w:val="28"/>
        </w:rPr>
        <w:t>Приказ №</w:t>
      </w:r>
      <w:r w:rsidR="00587107">
        <w:rPr>
          <w:rFonts w:ascii="Times New Roman" w:eastAsiaTheme="minorHAnsi" w:hAnsi="Times New Roman"/>
          <w:sz w:val="28"/>
          <w:szCs w:val="28"/>
        </w:rPr>
        <w:t>19-УВР</w:t>
      </w:r>
      <w:r w:rsidRPr="005A3A78">
        <w:rPr>
          <w:rFonts w:ascii="Times New Roman" w:eastAsiaTheme="minorHAnsi" w:hAnsi="Times New Roman"/>
          <w:sz w:val="28"/>
          <w:szCs w:val="28"/>
        </w:rPr>
        <w:t xml:space="preserve"> от 31.08.202</w:t>
      </w:r>
      <w:r w:rsidR="00587107">
        <w:rPr>
          <w:rFonts w:ascii="Times New Roman" w:eastAsiaTheme="minorHAnsi" w:hAnsi="Times New Roman"/>
          <w:sz w:val="28"/>
          <w:szCs w:val="28"/>
        </w:rPr>
        <w:t>3</w:t>
      </w:r>
      <w:bookmarkStart w:id="0" w:name="_GoBack"/>
      <w:bookmarkEnd w:id="0"/>
    </w:p>
    <w:p w14:paraId="6B290477" w14:textId="73F26BB9" w:rsidR="00BF65B7" w:rsidRPr="00D54774" w:rsidRDefault="00BF65B7" w:rsidP="00BF65B7">
      <w:pPr>
        <w:jc w:val="right"/>
        <w:rPr>
          <w:rFonts w:ascii="Times New Roman" w:hAnsi="Times New Roman"/>
          <w:sz w:val="24"/>
          <w:szCs w:val="24"/>
        </w:rPr>
      </w:pPr>
      <w:r w:rsidRPr="00D54774">
        <w:rPr>
          <w:rFonts w:ascii="Times New Roman" w:hAnsi="Times New Roman"/>
          <w:sz w:val="24"/>
          <w:szCs w:val="24"/>
        </w:rPr>
        <w:t>.</w:t>
      </w:r>
    </w:p>
    <w:p w14:paraId="1F9D337B" w14:textId="77777777" w:rsidR="00BF65B7" w:rsidRDefault="00BF65B7" w:rsidP="00BF65B7">
      <w:pPr>
        <w:spacing w:after="0" w:line="360" w:lineRule="auto"/>
        <w:jc w:val="center"/>
        <w:rPr>
          <w:rFonts w:ascii="Times New Roman" w:eastAsia="Times New Roman" w:hAnsi="Times New Roman"/>
          <w:sz w:val="72"/>
          <w:szCs w:val="72"/>
          <w:lang w:eastAsia="ru-RU"/>
        </w:rPr>
      </w:pPr>
    </w:p>
    <w:p w14:paraId="55484023" w14:textId="77777777" w:rsidR="00BF65B7" w:rsidRDefault="00BF65B7" w:rsidP="00BF65B7">
      <w:pPr>
        <w:spacing w:after="0" w:line="360" w:lineRule="auto"/>
        <w:jc w:val="center"/>
        <w:rPr>
          <w:rFonts w:ascii="Times New Roman" w:eastAsia="Times New Roman" w:hAnsi="Times New Roman"/>
          <w:sz w:val="72"/>
          <w:szCs w:val="72"/>
          <w:lang w:eastAsia="ru-RU"/>
        </w:rPr>
      </w:pPr>
      <w:r w:rsidRPr="00980F13">
        <w:rPr>
          <w:rFonts w:ascii="Times New Roman" w:eastAsia="Times New Roman" w:hAnsi="Times New Roman"/>
          <w:sz w:val="72"/>
          <w:szCs w:val="72"/>
          <w:lang w:eastAsia="ru-RU"/>
        </w:rPr>
        <w:t>Учебный план</w:t>
      </w:r>
    </w:p>
    <w:p w14:paraId="0A2CC1C5" w14:textId="435F99E8" w:rsidR="00BF65B7" w:rsidRDefault="00BF65B7" w:rsidP="00BF65B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5B7"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образовательная программа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социально-коммуникативному и познавательному развитию</w:t>
      </w:r>
    </w:p>
    <w:p w14:paraId="6CCCBF09" w14:textId="72125FDB" w:rsidR="00BF65B7" w:rsidRPr="00BF65B7" w:rsidRDefault="00BF65B7" w:rsidP="00BF65B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«СОВРЕМЕННЫЕ ДЕТИ».</w:t>
      </w:r>
    </w:p>
    <w:p w14:paraId="05C9B5CF" w14:textId="77777777" w:rsidR="00BF65B7" w:rsidRPr="000B5C3B" w:rsidRDefault="00BF65B7" w:rsidP="00BF65B7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МБОУ «ЦО №28» по адресу: п. Плеханово, ул. Заводская, 22»</w:t>
      </w:r>
    </w:p>
    <w:p w14:paraId="26506B4A" w14:textId="33B79768" w:rsidR="00BF65B7" w:rsidRPr="00B35687" w:rsidRDefault="00BF65B7" w:rsidP="00BF65B7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35687">
        <w:rPr>
          <w:rFonts w:ascii="Times New Roman" w:eastAsia="Times New Roman" w:hAnsi="Times New Roman"/>
          <w:sz w:val="32"/>
          <w:szCs w:val="32"/>
          <w:lang w:eastAsia="ru-RU"/>
        </w:rPr>
        <w:t>На 202</w:t>
      </w:r>
      <w:r w:rsidR="00587107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Pr="00B35687">
        <w:rPr>
          <w:rFonts w:ascii="Times New Roman" w:eastAsia="Times New Roman" w:hAnsi="Times New Roman"/>
          <w:sz w:val="32"/>
          <w:szCs w:val="32"/>
          <w:lang w:eastAsia="ru-RU"/>
        </w:rPr>
        <w:t>-202</w:t>
      </w:r>
      <w:r w:rsidR="00587107">
        <w:rPr>
          <w:rFonts w:ascii="Times New Roman" w:eastAsia="Times New Roman" w:hAnsi="Times New Roman"/>
          <w:sz w:val="32"/>
          <w:szCs w:val="32"/>
          <w:lang w:eastAsia="ru-RU"/>
        </w:rPr>
        <w:t>4</w:t>
      </w:r>
      <w:r w:rsidRPr="00B35687">
        <w:rPr>
          <w:rFonts w:ascii="Times New Roman" w:eastAsia="Times New Roman" w:hAnsi="Times New Roman"/>
          <w:sz w:val="32"/>
          <w:szCs w:val="32"/>
          <w:lang w:eastAsia="ru-RU"/>
        </w:rPr>
        <w:t xml:space="preserve"> учебный год</w:t>
      </w:r>
    </w:p>
    <w:p w14:paraId="7630CC59" w14:textId="77777777" w:rsidR="00BF65B7" w:rsidRDefault="00BF65B7" w:rsidP="00BF65B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1C63B3" w14:textId="77777777" w:rsidR="00BF65B7" w:rsidRDefault="00BF65B7" w:rsidP="00BF65B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299D1F" w14:textId="77777777" w:rsidR="00BF65B7" w:rsidRDefault="00BF65B7" w:rsidP="00BF65B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7D98F6" w14:textId="77777777" w:rsidR="00BF65B7" w:rsidRDefault="00BF65B7" w:rsidP="00BF65B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61E205" w14:textId="77777777" w:rsidR="00BF65B7" w:rsidRDefault="00BF65B7" w:rsidP="00BF65B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28ACB1" w14:textId="77777777" w:rsidR="00BF65B7" w:rsidRDefault="00BF65B7" w:rsidP="00BF65B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75B1BC" w14:textId="77777777" w:rsidR="00BF65B7" w:rsidRDefault="00BF65B7" w:rsidP="00BF65B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69558A" w14:textId="7D3D3EEF" w:rsidR="00BF65B7" w:rsidRDefault="00BF65B7" w:rsidP="00BF65B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Принят на Педагогическом совете</w:t>
      </w:r>
    </w:p>
    <w:p w14:paraId="7503593C" w14:textId="78158FA7" w:rsidR="00BF65B7" w:rsidRDefault="00BF65B7" w:rsidP="00BF65B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 1 от 31.08.202</w:t>
      </w:r>
      <w:r w:rsidR="00587107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14:paraId="0648C4CF" w14:textId="77777777" w:rsidR="00BF65B7" w:rsidRPr="000714E3" w:rsidRDefault="00BF65B7" w:rsidP="00BF6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560428" w14:textId="23DF7FA2" w:rsidR="00365DC6" w:rsidRPr="000714E3" w:rsidRDefault="00365DC6" w:rsidP="00365DC6">
      <w:pPr>
        <w:pStyle w:val="21"/>
        <w:numPr>
          <w:ilvl w:val="0"/>
          <w:numId w:val="6"/>
        </w:numPr>
        <w:spacing w:before="0" w:after="0"/>
        <w:ind w:left="0" w:hanging="709"/>
        <w:jc w:val="center"/>
        <w:rPr>
          <w:rStyle w:val="InternetLink"/>
          <w:rFonts w:ascii="Times New Roman" w:hAnsi="Times New Roman"/>
          <w:color w:val="auto"/>
          <w:sz w:val="32"/>
          <w:szCs w:val="24"/>
        </w:rPr>
      </w:pPr>
      <w:r w:rsidRPr="000714E3">
        <w:rPr>
          <w:rStyle w:val="InternetLink"/>
          <w:rFonts w:ascii="Times New Roman" w:hAnsi="Times New Roman"/>
          <w:color w:val="auto"/>
          <w:sz w:val="32"/>
          <w:szCs w:val="24"/>
        </w:rPr>
        <w:t>Пояснительная записка</w:t>
      </w:r>
    </w:p>
    <w:p w14:paraId="50303C32" w14:textId="65823BE7" w:rsidR="00365DC6" w:rsidRPr="000714E3" w:rsidRDefault="00365DC6" w:rsidP="00365DC6">
      <w:pPr>
        <w:rPr>
          <w:rFonts w:ascii="Times New Roman" w:hAnsi="Times New Roman"/>
          <w:sz w:val="24"/>
          <w:szCs w:val="24"/>
          <w:lang w:eastAsia="en-US"/>
        </w:rPr>
      </w:pPr>
    </w:p>
    <w:p w14:paraId="504102C8" w14:textId="691481C7" w:rsidR="00365DC6" w:rsidRPr="000714E3" w:rsidRDefault="00365DC6" w:rsidP="00365DC6">
      <w:pPr>
        <w:rPr>
          <w:rFonts w:ascii="Times New Roman" w:hAnsi="Times New Roman"/>
          <w:sz w:val="24"/>
          <w:szCs w:val="24"/>
          <w:lang w:eastAsia="en-US"/>
        </w:rPr>
      </w:pPr>
    </w:p>
    <w:p w14:paraId="5B645F02" w14:textId="77777777" w:rsidR="00365DC6" w:rsidRPr="000714E3" w:rsidRDefault="00365DC6" w:rsidP="00365DC6">
      <w:pPr>
        <w:pStyle w:val="2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0714E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Учебный план МБОУ «Центр образования №28» (детский сад) на 2022-2023 учебный год является одним из основных нормативных документов образовательной организации, регламентирующим организацию образовательного процесса в образовательной организации с учётом её специфики, учебно-методического, кадрового материально-технического оснащения,   устанавливает общие принципы распределения учебного времени между основными образовательными областями и образовательными компонентами  в соответствии с потребностями развития дошкольников и социальным заказом родителей, а также возможностями образовательной организации.</w:t>
      </w:r>
    </w:p>
    <w:p w14:paraId="349DC0CB" w14:textId="6A76D105" w:rsidR="00365DC6" w:rsidRPr="000714E3" w:rsidRDefault="00365DC6" w:rsidP="00365DC6">
      <w:pPr>
        <w:pStyle w:val="2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0714E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    Учебный план </w:t>
      </w:r>
      <w:r w:rsidR="000714E3" w:rsidRPr="000714E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обсуждается и</w:t>
      </w:r>
      <w:r w:rsidRPr="000714E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принимается педагогическим советом Центра образования и утверждается приказом директора организации. Изменения в учебный план вносятся приказом директора по согласованию с педагогическим советом организации.</w:t>
      </w:r>
    </w:p>
    <w:p w14:paraId="52C3A84D" w14:textId="77777777" w:rsidR="00365DC6" w:rsidRPr="000714E3" w:rsidRDefault="00365DC6" w:rsidP="000714E3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</w:p>
    <w:p w14:paraId="45BD6A04" w14:textId="77777777" w:rsidR="00365DC6" w:rsidRPr="000714E3" w:rsidRDefault="00365DC6" w:rsidP="000714E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4E3">
        <w:rPr>
          <w:rFonts w:ascii="Times New Roman" w:hAnsi="Times New Roman"/>
          <w:sz w:val="24"/>
          <w:szCs w:val="24"/>
          <w:lang w:eastAsia="ru-RU"/>
        </w:rPr>
        <w:t>Образование по Программе осуществляется в соответствии с федеральным законом № 273 «Об образовании в Российской Федерации», п</w:t>
      </w:r>
      <w:r w:rsidRPr="000714E3">
        <w:rPr>
          <w:rFonts w:ascii="Times New Roman" w:hAnsi="Times New Roman"/>
          <w:sz w:val="24"/>
          <w:szCs w:val="24"/>
        </w:rPr>
        <w:t>риказом Министерства образования и науки РФ от 17 октября 2013 г. № 1155 «Об утверждении федерального государственного образовательного стандарта дошкольного образования», постановления Главного государственного санитарного врача РФ от 15 мая 2013 г. № 26 </w:t>
      </w:r>
      <w:hyperlink r:id="rId6" w:tooltip="http://student.garant.ru/document?id=70314724&amp;byPara=1" w:history="1">
        <w:r w:rsidRPr="000714E3">
          <w:rPr>
            <w:rStyle w:val="InternetLink"/>
            <w:rFonts w:ascii="Times New Roman" w:hAnsi="Times New Roman"/>
            <w:color w:val="auto"/>
            <w:sz w:val="24"/>
            <w:szCs w:val="24"/>
            <w:lang w:eastAsia="ru-RU"/>
          </w:rPr>
          <w:t>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</w:r>
      </w:hyperlink>
      <w:r w:rsidRPr="000714E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714E3">
        <w:rPr>
          <w:rFonts w:ascii="Times New Roman" w:hAnsi="Times New Roman"/>
          <w:sz w:val="24"/>
          <w:szCs w:val="24"/>
        </w:rPr>
        <w:t>постановления Главного государственного санитарного врача РФ от 28 января 2021 г. № 2 «Об утверждении санитарных правил и норм СанПиН 1.2.3685-21 «Гигиенические нормативы и требования к обеспечению безопасности и/или безвредности для человека факторов среды обитания», письмом министерства образования Тульской области от 23.04.2021 № 16-10/4488 «О реализации проекта «Современные дети».</w:t>
      </w:r>
    </w:p>
    <w:p w14:paraId="0E98FE5D" w14:textId="77777777" w:rsidR="00365DC6" w:rsidRPr="000714E3" w:rsidRDefault="00365DC6" w:rsidP="000714E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4E3">
        <w:rPr>
          <w:rFonts w:ascii="Times New Roman" w:hAnsi="Times New Roman"/>
          <w:sz w:val="24"/>
          <w:szCs w:val="24"/>
        </w:rPr>
        <w:t xml:space="preserve">Дополнительная общеобразовательная программа «Современные дети» (Программа) направлена на углубление содержания следующих образовательных областей: социально-коммуникативное развитие – приоритетное направление «Родной край глазами детей»; познавательное развитие – приоритетные направления «Информатика детям», «Английский язык для детей», «Шахматы и дети». </w:t>
      </w:r>
    </w:p>
    <w:p w14:paraId="52429088" w14:textId="77777777" w:rsidR="00365DC6" w:rsidRPr="000714E3" w:rsidRDefault="00365DC6" w:rsidP="000714E3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EAF8699" w14:textId="77777777" w:rsidR="00365DC6" w:rsidRPr="000714E3" w:rsidRDefault="00365DC6" w:rsidP="000714E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4E3">
        <w:rPr>
          <w:rFonts w:ascii="Times New Roman" w:hAnsi="Times New Roman"/>
          <w:b/>
          <w:i/>
          <w:sz w:val="24"/>
          <w:szCs w:val="24"/>
        </w:rPr>
        <w:t>Модуль «Родной край глазами детей»</w:t>
      </w:r>
      <w:r w:rsidRPr="000714E3">
        <w:rPr>
          <w:rFonts w:ascii="Times New Roman" w:hAnsi="Times New Roman"/>
          <w:sz w:val="24"/>
          <w:szCs w:val="24"/>
        </w:rPr>
        <w:t>. Модуль разработан в соответствии с требованиями федерального закона [45]/ Структура модуля имеет разделы и темы, раскрывающие содержание образовательного направления «Краеведение» в подготовительной к школе группе. Модуль обеспечивает преемственность краеведческой деятельности обучающихся на дошкольном уровне и уровне начальной школы, так как в начальных классах образовательных организаций Тульской области реализуется дополнительная общеобразовательная программа аналогичного содержания в рамках внеурочной деятельности.</w:t>
      </w:r>
    </w:p>
    <w:p w14:paraId="0ECB8995" w14:textId="77777777" w:rsidR="00365DC6" w:rsidRPr="000714E3" w:rsidRDefault="00365DC6" w:rsidP="000714E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4E3">
        <w:rPr>
          <w:rFonts w:ascii="Times New Roman" w:hAnsi="Times New Roman"/>
          <w:sz w:val="24"/>
          <w:szCs w:val="24"/>
        </w:rPr>
        <w:lastRenderedPageBreak/>
        <w:t>Содержательная часть модуля «Родной край глазами детей» апробирована в образовательных организациях г. Тулы (МБОУ ЦО № 31) в рамках реализации регионального проекта «Люби и знай свой отчий край».</w:t>
      </w:r>
    </w:p>
    <w:p w14:paraId="3169BF1E" w14:textId="77777777" w:rsidR="00365DC6" w:rsidRPr="000714E3" w:rsidRDefault="00365DC6" w:rsidP="000714E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4E3">
        <w:rPr>
          <w:rFonts w:ascii="Times New Roman" w:hAnsi="Times New Roman"/>
          <w:b/>
          <w:iCs/>
          <w:sz w:val="24"/>
          <w:szCs w:val="24"/>
        </w:rPr>
        <w:t xml:space="preserve">Категория обучающихся: </w:t>
      </w:r>
      <w:r w:rsidRPr="000714E3">
        <w:rPr>
          <w:rFonts w:ascii="Times New Roman" w:hAnsi="Times New Roman"/>
          <w:iCs/>
          <w:sz w:val="24"/>
          <w:szCs w:val="24"/>
        </w:rPr>
        <w:t>дети старшего дошкольного возраста (6–7 лет).</w:t>
      </w:r>
    </w:p>
    <w:p w14:paraId="40D5BF42" w14:textId="77777777" w:rsidR="00365DC6" w:rsidRPr="000714E3" w:rsidRDefault="00365DC6" w:rsidP="000714E3">
      <w:pPr>
        <w:spacing w:after="0" w:line="276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E3">
        <w:rPr>
          <w:rFonts w:ascii="Times New Roman" w:hAnsi="Times New Roman"/>
          <w:b/>
          <w:iCs/>
          <w:sz w:val="24"/>
          <w:szCs w:val="24"/>
        </w:rPr>
        <w:t xml:space="preserve">Форма обучения: </w:t>
      </w:r>
      <w:r w:rsidRPr="000714E3">
        <w:rPr>
          <w:rFonts w:ascii="Times New Roman" w:hAnsi="Times New Roman"/>
          <w:bCs/>
          <w:sz w:val="24"/>
          <w:szCs w:val="24"/>
        </w:rPr>
        <w:t>очная с применением электронного обучения.</w:t>
      </w:r>
    </w:p>
    <w:p w14:paraId="63172D40" w14:textId="77777777" w:rsidR="00365DC6" w:rsidRPr="000714E3" w:rsidRDefault="00365DC6" w:rsidP="000714E3">
      <w:pPr>
        <w:spacing w:after="0" w:line="276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E3">
        <w:rPr>
          <w:rFonts w:ascii="Times New Roman" w:hAnsi="Times New Roman"/>
          <w:b/>
          <w:iCs/>
          <w:sz w:val="24"/>
          <w:szCs w:val="24"/>
        </w:rPr>
        <w:t xml:space="preserve">Сроки освоения модуля: </w:t>
      </w:r>
      <w:r w:rsidRPr="000714E3">
        <w:rPr>
          <w:rFonts w:ascii="Times New Roman" w:hAnsi="Times New Roman"/>
          <w:iCs/>
          <w:sz w:val="24"/>
          <w:szCs w:val="24"/>
        </w:rPr>
        <w:t>модуль рассчитан на 1 год обучения, 1 час в неделю.</w:t>
      </w:r>
    </w:p>
    <w:p w14:paraId="0B2FEE22" w14:textId="77777777" w:rsidR="00365DC6" w:rsidRPr="008E719D" w:rsidRDefault="00365DC6" w:rsidP="000714E3">
      <w:pPr>
        <w:spacing w:after="0" w:line="276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14:paraId="48CF47D2" w14:textId="77777777" w:rsidR="00365DC6" w:rsidRPr="008E719D" w:rsidRDefault="00365DC6" w:rsidP="000714E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719D">
        <w:rPr>
          <w:rFonts w:ascii="Times New Roman" w:hAnsi="Times New Roman"/>
          <w:b/>
          <w:i/>
          <w:sz w:val="24"/>
          <w:szCs w:val="24"/>
        </w:rPr>
        <w:t>Модуль «Информатика детям»</w:t>
      </w:r>
      <w:r w:rsidRPr="008E719D">
        <w:rPr>
          <w:rFonts w:ascii="Times New Roman" w:hAnsi="Times New Roman"/>
          <w:sz w:val="24"/>
          <w:szCs w:val="24"/>
        </w:rPr>
        <w:t>. Модуль предназначен для обучения детей старшего дошкольного возраста основам информатики. В содержании модуля отражаются актуальные направления приобщения старших дошкольников к цифровой среде на деятельностной основе. Наличие у детей знаний основ информатики детьми дошкольного возраста, умений использовать цифровые ресурсы способствуют решению практических задач.</w:t>
      </w:r>
    </w:p>
    <w:p w14:paraId="53032957" w14:textId="77777777" w:rsidR="00365DC6" w:rsidRPr="008E719D" w:rsidRDefault="00365DC6" w:rsidP="000714E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19D">
        <w:rPr>
          <w:rFonts w:ascii="Times New Roman" w:hAnsi="Times New Roman"/>
          <w:b/>
          <w:iCs/>
          <w:sz w:val="24"/>
          <w:szCs w:val="24"/>
        </w:rPr>
        <w:t xml:space="preserve">Категория обучающихся: </w:t>
      </w:r>
      <w:r w:rsidRPr="008E719D">
        <w:rPr>
          <w:rFonts w:ascii="Times New Roman" w:hAnsi="Times New Roman"/>
          <w:iCs/>
          <w:sz w:val="24"/>
          <w:szCs w:val="24"/>
        </w:rPr>
        <w:t>дети старшего дошкольного возраста (6</w:t>
      </w:r>
      <w:r>
        <w:rPr>
          <w:rFonts w:ascii="Times New Roman" w:hAnsi="Times New Roman"/>
          <w:iCs/>
          <w:sz w:val="24"/>
          <w:szCs w:val="24"/>
        </w:rPr>
        <w:t>–</w:t>
      </w:r>
      <w:r w:rsidRPr="008E719D">
        <w:rPr>
          <w:rFonts w:ascii="Times New Roman" w:hAnsi="Times New Roman"/>
          <w:iCs/>
          <w:sz w:val="24"/>
          <w:szCs w:val="24"/>
        </w:rPr>
        <w:t>7 лет).</w:t>
      </w:r>
    </w:p>
    <w:p w14:paraId="3B55D795" w14:textId="77777777" w:rsidR="00365DC6" w:rsidRPr="008E719D" w:rsidRDefault="00365DC6" w:rsidP="000714E3">
      <w:pPr>
        <w:spacing w:after="0" w:line="276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E719D">
        <w:rPr>
          <w:rFonts w:ascii="Times New Roman" w:hAnsi="Times New Roman"/>
          <w:b/>
          <w:iCs/>
          <w:sz w:val="24"/>
          <w:szCs w:val="24"/>
        </w:rPr>
        <w:t xml:space="preserve">Форма обучения: </w:t>
      </w:r>
      <w:r w:rsidRPr="008E719D">
        <w:rPr>
          <w:rFonts w:ascii="Times New Roman" w:hAnsi="Times New Roman"/>
          <w:bCs/>
          <w:sz w:val="24"/>
          <w:szCs w:val="24"/>
        </w:rPr>
        <w:t>очная с применением электронного обучения.</w:t>
      </w:r>
    </w:p>
    <w:p w14:paraId="673C34F6" w14:textId="77777777" w:rsidR="00365DC6" w:rsidRPr="008E719D" w:rsidRDefault="00365DC6" w:rsidP="000714E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19D">
        <w:rPr>
          <w:rFonts w:ascii="Times New Roman" w:hAnsi="Times New Roman"/>
          <w:b/>
          <w:iCs/>
          <w:sz w:val="24"/>
          <w:szCs w:val="24"/>
        </w:rPr>
        <w:t xml:space="preserve">Сроки освоения модуля: </w:t>
      </w:r>
      <w:r w:rsidRPr="008E719D">
        <w:rPr>
          <w:rFonts w:ascii="Times New Roman" w:hAnsi="Times New Roman"/>
          <w:iCs/>
          <w:sz w:val="24"/>
          <w:szCs w:val="24"/>
        </w:rPr>
        <w:t>модуль рассчитан на 1 год обучения, 2 часа в неделю.</w:t>
      </w:r>
    </w:p>
    <w:p w14:paraId="0BC8A64D" w14:textId="77777777" w:rsidR="00365DC6" w:rsidRPr="008E719D" w:rsidRDefault="00365DC6" w:rsidP="000714E3">
      <w:pPr>
        <w:spacing w:after="0" w:line="276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14:paraId="2BA07EC9" w14:textId="77777777" w:rsidR="00365DC6" w:rsidRPr="008E719D" w:rsidRDefault="00365DC6" w:rsidP="000714E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19D">
        <w:rPr>
          <w:rFonts w:ascii="Times New Roman" w:hAnsi="Times New Roman"/>
          <w:b/>
          <w:i/>
          <w:sz w:val="24"/>
          <w:szCs w:val="24"/>
        </w:rPr>
        <w:t>Модуль «Английский язык для детей».</w:t>
      </w:r>
      <w:r w:rsidRPr="008E719D">
        <w:rPr>
          <w:rFonts w:ascii="Times New Roman" w:hAnsi="Times New Roman"/>
          <w:sz w:val="24"/>
          <w:szCs w:val="24"/>
        </w:rPr>
        <w:t xml:space="preserve"> В модуле отражаются основные методические и технологические характеристики процесса обучения английскому языку данной возрастной группы детей. Начало изучения английского языка в дошкольном возрасте способствует развитию всех психических познавательных процессов (восприятия, памяти, внимания, мышления, воображения, речи), оптимизирует процесс формирования учебной мотивации, коммуникативных навыков и социального интеллекта, стимулирует интерес к изучению других культур. </w:t>
      </w:r>
    </w:p>
    <w:p w14:paraId="472CC24E" w14:textId="77777777" w:rsidR="00365DC6" w:rsidRPr="008E719D" w:rsidRDefault="00365DC6" w:rsidP="000714E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19D">
        <w:rPr>
          <w:rFonts w:ascii="Times New Roman" w:hAnsi="Times New Roman"/>
          <w:b/>
          <w:iCs/>
          <w:sz w:val="24"/>
          <w:szCs w:val="24"/>
        </w:rPr>
        <w:t xml:space="preserve">Категория обучающихся: </w:t>
      </w:r>
      <w:r w:rsidRPr="008E719D">
        <w:rPr>
          <w:rFonts w:ascii="Times New Roman" w:hAnsi="Times New Roman"/>
          <w:iCs/>
          <w:sz w:val="24"/>
          <w:szCs w:val="24"/>
        </w:rPr>
        <w:t>дети старшего дошкольного возраста (6</w:t>
      </w:r>
      <w:r>
        <w:rPr>
          <w:rFonts w:ascii="Times New Roman" w:hAnsi="Times New Roman"/>
          <w:iCs/>
          <w:sz w:val="24"/>
          <w:szCs w:val="24"/>
        </w:rPr>
        <w:t>–</w:t>
      </w:r>
      <w:r w:rsidRPr="008E719D">
        <w:rPr>
          <w:rFonts w:ascii="Times New Roman" w:hAnsi="Times New Roman"/>
          <w:iCs/>
          <w:sz w:val="24"/>
          <w:szCs w:val="24"/>
        </w:rPr>
        <w:t>7 лет).</w:t>
      </w:r>
    </w:p>
    <w:p w14:paraId="1B2709A6" w14:textId="77777777" w:rsidR="00365DC6" w:rsidRPr="008E719D" w:rsidRDefault="00365DC6" w:rsidP="000714E3">
      <w:pPr>
        <w:spacing w:after="0" w:line="276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E719D">
        <w:rPr>
          <w:rFonts w:ascii="Times New Roman" w:hAnsi="Times New Roman"/>
          <w:b/>
          <w:iCs/>
          <w:sz w:val="24"/>
          <w:szCs w:val="24"/>
        </w:rPr>
        <w:t xml:space="preserve">Форма обучения: </w:t>
      </w:r>
      <w:r w:rsidRPr="008E719D">
        <w:rPr>
          <w:rFonts w:ascii="Times New Roman" w:hAnsi="Times New Roman"/>
          <w:bCs/>
          <w:sz w:val="24"/>
          <w:szCs w:val="24"/>
        </w:rPr>
        <w:t>очная с применением электронного обучения.</w:t>
      </w:r>
    </w:p>
    <w:p w14:paraId="43A9DA94" w14:textId="77777777" w:rsidR="00365DC6" w:rsidRPr="008E719D" w:rsidRDefault="00365DC6" w:rsidP="000714E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19D">
        <w:rPr>
          <w:rFonts w:ascii="Times New Roman" w:hAnsi="Times New Roman"/>
          <w:b/>
          <w:iCs/>
          <w:sz w:val="24"/>
          <w:szCs w:val="24"/>
        </w:rPr>
        <w:t xml:space="preserve">Сроки освоения модуля: </w:t>
      </w:r>
      <w:r w:rsidRPr="008E719D">
        <w:rPr>
          <w:rFonts w:ascii="Times New Roman" w:hAnsi="Times New Roman"/>
          <w:iCs/>
          <w:sz w:val="24"/>
          <w:szCs w:val="24"/>
        </w:rPr>
        <w:t>модуль рассчитан на 1 год обучения, 2 часа в неделю.</w:t>
      </w:r>
    </w:p>
    <w:p w14:paraId="66333F39" w14:textId="77777777" w:rsidR="00365DC6" w:rsidRPr="008E719D" w:rsidRDefault="00365DC6" w:rsidP="000714E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570D5748" w14:textId="77777777" w:rsidR="00365DC6" w:rsidRPr="008E719D" w:rsidRDefault="00365DC6" w:rsidP="000714E3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color w:val="auto"/>
          <w:lang w:val="ru-RU"/>
        </w:rPr>
      </w:pPr>
      <w:r w:rsidRPr="008E719D">
        <w:rPr>
          <w:b/>
          <w:i/>
          <w:color w:val="auto"/>
          <w:lang w:val="ru-RU"/>
        </w:rPr>
        <w:t xml:space="preserve">Модуль «Шахматы и дети». </w:t>
      </w:r>
      <w:r w:rsidRPr="008E719D">
        <w:rPr>
          <w:color w:val="auto"/>
          <w:lang w:val="ru-RU"/>
        </w:rPr>
        <w:t>Модуль рассчитан на детей 6</w:t>
      </w:r>
      <w:r>
        <w:rPr>
          <w:color w:val="auto"/>
          <w:lang w:val="ru-RU"/>
        </w:rPr>
        <w:t>–</w:t>
      </w:r>
      <w:r w:rsidRPr="008E719D">
        <w:rPr>
          <w:color w:val="auto"/>
          <w:lang w:val="ru-RU"/>
        </w:rPr>
        <w:t xml:space="preserve">7 лет. Реализация модуля в своем содержании охватывает несколько образовательных областей: познавательную, речевую, социально-коммуникативную, и используется в образовательной деятельности в соответствии с тематическим планом один раз в неделю и повседневной жизни группы детского сада в свободное время. </w:t>
      </w:r>
    </w:p>
    <w:p w14:paraId="35DA3C60" w14:textId="77777777" w:rsidR="00365DC6" w:rsidRPr="008E719D" w:rsidRDefault="00365DC6" w:rsidP="000714E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19D">
        <w:rPr>
          <w:rFonts w:ascii="Times New Roman" w:hAnsi="Times New Roman"/>
          <w:b/>
          <w:iCs/>
          <w:sz w:val="24"/>
          <w:szCs w:val="24"/>
        </w:rPr>
        <w:t xml:space="preserve">Категория обучающихся: </w:t>
      </w:r>
      <w:r w:rsidRPr="008E719D">
        <w:rPr>
          <w:rFonts w:ascii="Times New Roman" w:hAnsi="Times New Roman"/>
          <w:iCs/>
          <w:sz w:val="24"/>
          <w:szCs w:val="24"/>
        </w:rPr>
        <w:t>дети старшего дошкольного возраста (6</w:t>
      </w:r>
      <w:r>
        <w:rPr>
          <w:rFonts w:ascii="Times New Roman" w:hAnsi="Times New Roman"/>
          <w:iCs/>
          <w:sz w:val="24"/>
          <w:szCs w:val="24"/>
        </w:rPr>
        <w:t>–</w:t>
      </w:r>
      <w:r w:rsidRPr="008E719D">
        <w:rPr>
          <w:rFonts w:ascii="Times New Roman" w:hAnsi="Times New Roman"/>
          <w:iCs/>
          <w:sz w:val="24"/>
          <w:szCs w:val="24"/>
        </w:rPr>
        <w:t>7 лет).</w:t>
      </w:r>
    </w:p>
    <w:p w14:paraId="104AF2D7" w14:textId="77777777" w:rsidR="00365DC6" w:rsidRPr="008E719D" w:rsidRDefault="00365DC6" w:rsidP="000714E3">
      <w:pPr>
        <w:spacing w:after="0" w:line="276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E719D">
        <w:rPr>
          <w:rFonts w:ascii="Times New Roman" w:hAnsi="Times New Roman"/>
          <w:b/>
          <w:iCs/>
          <w:sz w:val="24"/>
          <w:szCs w:val="24"/>
        </w:rPr>
        <w:t xml:space="preserve">Форма обучения: </w:t>
      </w:r>
      <w:r w:rsidRPr="008E719D">
        <w:rPr>
          <w:rFonts w:ascii="Times New Roman" w:hAnsi="Times New Roman"/>
          <w:bCs/>
          <w:sz w:val="24"/>
          <w:szCs w:val="24"/>
        </w:rPr>
        <w:t>очная с применением электронного обучения.</w:t>
      </w:r>
    </w:p>
    <w:p w14:paraId="2652CBEB" w14:textId="77777777" w:rsidR="00365DC6" w:rsidRPr="008E719D" w:rsidRDefault="00365DC6" w:rsidP="000714E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19D">
        <w:rPr>
          <w:rFonts w:ascii="Times New Roman" w:hAnsi="Times New Roman"/>
          <w:b/>
          <w:iCs/>
          <w:sz w:val="24"/>
          <w:szCs w:val="24"/>
        </w:rPr>
        <w:t xml:space="preserve">Сроки освоения модуля: </w:t>
      </w:r>
      <w:r w:rsidRPr="008E719D">
        <w:rPr>
          <w:rFonts w:ascii="Times New Roman" w:hAnsi="Times New Roman"/>
          <w:iCs/>
          <w:sz w:val="24"/>
          <w:szCs w:val="24"/>
        </w:rPr>
        <w:t>модуль рассчитан на 1 год обучения, 1 час в неделю.</w:t>
      </w:r>
    </w:p>
    <w:p w14:paraId="5B879682" w14:textId="77777777" w:rsidR="00BF65B7" w:rsidRDefault="00BF65B7" w:rsidP="000714E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672A17" w14:textId="77777777" w:rsidR="004A6CBF" w:rsidRDefault="004A6CBF" w:rsidP="004A6C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67B944" w14:textId="09CC8717" w:rsidR="00BF65B7" w:rsidRDefault="00365DC6" w:rsidP="004A6C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="004A6CBF">
        <w:rPr>
          <w:rFonts w:ascii="Times New Roman" w:hAnsi="Times New Roman"/>
          <w:b/>
          <w:sz w:val="24"/>
          <w:szCs w:val="24"/>
        </w:rPr>
        <w:t xml:space="preserve"> Учебный план</w:t>
      </w:r>
    </w:p>
    <w:p w14:paraId="3BFEC90E" w14:textId="77777777" w:rsidR="00365DC6" w:rsidRDefault="00365DC6" w:rsidP="00BF6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54AFBB" w14:textId="667BF1F9" w:rsidR="00BF65B7" w:rsidRDefault="00BF65B7" w:rsidP="00BF6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19D">
        <w:rPr>
          <w:rFonts w:ascii="Times New Roman" w:hAnsi="Times New Roman"/>
          <w:b/>
          <w:sz w:val="24"/>
          <w:szCs w:val="24"/>
        </w:rPr>
        <w:t>Учебный план</w:t>
      </w:r>
      <w:r w:rsidRPr="008E719D">
        <w:rPr>
          <w:rFonts w:ascii="Times New Roman" w:hAnsi="Times New Roman"/>
          <w:sz w:val="24"/>
          <w:szCs w:val="24"/>
        </w:rPr>
        <w:t xml:space="preserve"> </w:t>
      </w:r>
      <w:r w:rsidRPr="008E719D">
        <w:rPr>
          <w:rFonts w:ascii="Times New Roman" w:hAnsi="Times New Roman"/>
          <w:b/>
          <w:sz w:val="24"/>
          <w:szCs w:val="24"/>
        </w:rPr>
        <w:t>модуль «Родной край глазами детей»</w:t>
      </w:r>
    </w:p>
    <w:p w14:paraId="49E65C4B" w14:textId="77777777" w:rsidR="00BF65B7" w:rsidRPr="008E719D" w:rsidRDefault="00BF65B7" w:rsidP="00BF6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245"/>
        <w:gridCol w:w="2419"/>
      </w:tblGrid>
      <w:tr w:rsidR="00BF65B7" w:rsidRPr="008E719D" w14:paraId="34E949A6" w14:textId="77777777" w:rsidTr="007208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56F8E67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3B6C123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1C2CA3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F65B7" w:rsidRPr="008E719D" w14:paraId="2CCB9779" w14:textId="77777777" w:rsidTr="007208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4BB3660" w14:textId="77777777" w:rsidR="00BF65B7" w:rsidRPr="008E719D" w:rsidRDefault="00BF65B7" w:rsidP="00BF65B7">
            <w:pPr>
              <w:pStyle w:val="a3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D21EF3E" w14:textId="77777777" w:rsidR="00BF65B7" w:rsidRPr="008E719D" w:rsidRDefault="00BF65B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Раздел 1. Край наш Тульский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E40CCB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65B7" w:rsidRPr="008E719D" w14:paraId="2F850158" w14:textId="77777777" w:rsidTr="007208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97EBAA0" w14:textId="77777777" w:rsidR="00BF65B7" w:rsidRPr="008E719D" w:rsidRDefault="00BF65B7" w:rsidP="00BF65B7">
            <w:pPr>
              <w:pStyle w:val="a3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DCA5269" w14:textId="77777777" w:rsidR="00BF65B7" w:rsidRPr="008E719D" w:rsidRDefault="00BF65B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Раздел 2. Тула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 мой город родной»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C84828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65B7" w:rsidRPr="008E719D" w14:paraId="689AC50D" w14:textId="77777777" w:rsidTr="007208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C916C81" w14:textId="77777777" w:rsidR="00BF65B7" w:rsidRPr="008E719D" w:rsidRDefault="00BF65B7" w:rsidP="00BF65B7">
            <w:pPr>
              <w:pStyle w:val="a3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1FC5B0C" w14:textId="77777777" w:rsidR="00BF65B7" w:rsidRPr="008E719D" w:rsidRDefault="00BF65B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Раздел 3. Природа Тульского края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3D8818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65B7" w:rsidRPr="008E719D" w14:paraId="67BED38A" w14:textId="77777777" w:rsidTr="007208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48676BE" w14:textId="77777777" w:rsidR="00BF65B7" w:rsidRPr="008E719D" w:rsidRDefault="00BF65B7" w:rsidP="00BF65B7">
            <w:pPr>
              <w:pStyle w:val="a3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5860389" w14:textId="77777777" w:rsidR="00BF65B7" w:rsidRPr="008E719D" w:rsidRDefault="00BF65B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Раздел 4. Тульское декоративно-прикладное искусство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424E34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65B7" w:rsidRPr="008E719D" w14:paraId="447D89A7" w14:textId="77777777" w:rsidTr="007208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EC64D3F" w14:textId="77777777" w:rsidR="00BF65B7" w:rsidRPr="008E719D" w:rsidRDefault="00BF65B7" w:rsidP="00BF65B7">
            <w:pPr>
              <w:pStyle w:val="a3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88E2F59" w14:textId="77777777" w:rsidR="00BF65B7" w:rsidRPr="008E719D" w:rsidRDefault="00BF65B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Раздел 5. Быт туляков, народный костюм, кружево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BB2B6B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65B7" w:rsidRPr="008E719D" w14:paraId="6A549B65" w14:textId="77777777" w:rsidTr="007208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F16A715" w14:textId="77777777" w:rsidR="00BF65B7" w:rsidRPr="008E719D" w:rsidRDefault="00BF65B7" w:rsidP="00BF65B7">
            <w:pPr>
              <w:pStyle w:val="a3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3149B2F" w14:textId="77777777" w:rsidR="00BF65B7" w:rsidRPr="008E719D" w:rsidRDefault="00BF65B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Раздел 6. Народная музыка и танцы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9229A7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65B7" w:rsidRPr="008E719D" w14:paraId="1F280E75" w14:textId="77777777" w:rsidTr="007208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ADA6694" w14:textId="77777777" w:rsidR="00BF65B7" w:rsidRPr="008E719D" w:rsidRDefault="00BF65B7" w:rsidP="00BF65B7">
            <w:pPr>
              <w:pStyle w:val="a3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79E2364" w14:textId="77777777" w:rsidR="00BF65B7" w:rsidRPr="008E719D" w:rsidRDefault="00BF65B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Раздел 7. Народные традиции. Знакомство с устным народным творчеством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C0952F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65B7" w:rsidRPr="008E719D" w14:paraId="404230F4" w14:textId="77777777" w:rsidTr="007208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EBF64EF" w14:textId="77777777" w:rsidR="00BF65B7" w:rsidRPr="008E719D" w:rsidRDefault="00BF65B7" w:rsidP="00BF65B7">
            <w:pPr>
              <w:pStyle w:val="a3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F901B22" w14:textId="77777777" w:rsidR="00BF65B7" w:rsidRPr="008E719D" w:rsidRDefault="00BF65B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Раздел 8. Архитектура.  Тульский Кремль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6DE04A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65B7" w:rsidRPr="008E719D" w14:paraId="162DF048" w14:textId="77777777" w:rsidTr="007208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65CD1B7" w14:textId="77777777" w:rsidR="00BF65B7" w:rsidRPr="008E719D" w:rsidRDefault="00BF65B7" w:rsidP="00BF65B7">
            <w:pPr>
              <w:pStyle w:val="a3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1E6217C" w14:textId="77777777" w:rsidR="00BF65B7" w:rsidRPr="008E719D" w:rsidRDefault="00BF65B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Раздел 9. Тула – глазами дошколят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9F813E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65B7" w:rsidRPr="008E719D" w14:paraId="41D37C43" w14:textId="77777777" w:rsidTr="007208B9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B67BBF1" w14:textId="77777777" w:rsidR="00BF65B7" w:rsidRPr="008E719D" w:rsidRDefault="00BF65B7" w:rsidP="007208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A1F8D2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14:paraId="6952E65C" w14:textId="77777777" w:rsidR="00BF65B7" w:rsidRPr="008E719D" w:rsidRDefault="00BF65B7" w:rsidP="00BF6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F3840D" w14:textId="77777777" w:rsidR="000714E3" w:rsidRDefault="000714E3" w:rsidP="00BF6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5C5753" w14:textId="640FBDDC" w:rsidR="00BF65B7" w:rsidRDefault="00BF65B7" w:rsidP="00BF6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19D">
        <w:rPr>
          <w:rFonts w:ascii="Times New Roman" w:hAnsi="Times New Roman"/>
          <w:b/>
          <w:sz w:val="24"/>
          <w:szCs w:val="24"/>
        </w:rPr>
        <w:t>Учебный план модуль «Информатика детям»</w:t>
      </w:r>
    </w:p>
    <w:p w14:paraId="6D8EE750" w14:textId="77777777" w:rsidR="00BF65B7" w:rsidRPr="008E719D" w:rsidRDefault="00BF65B7" w:rsidP="00BF6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4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245"/>
        <w:gridCol w:w="2410"/>
      </w:tblGrid>
      <w:tr w:rsidR="00BF65B7" w:rsidRPr="008E719D" w14:paraId="3A9FF265" w14:textId="77777777" w:rsidTr="007208B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CD1F0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EB0FE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BAB8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F65B7" w:rsidRPr="008E719D" w14:paraId="32C1AC0E" w14:textId="77777777" w:rsidTr="007208B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2E675" w14:textId="77777777" w:rsidR="00BF65B7" w:rsidRPr="008E719D" w:rsidRDefault="00BF65B7" w:rsidP="00BF65B7">
            <w:pPr>
              <w:pStyle w:val="a3"/>
              <w:numPr>
                <w:ilvl w:val="1"/>
                <w:numId w:val="3"/>
              </w:numPr>
              <w:ind w:lef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FE135" w14:textId="77777777" w:rsidR="00BF65B7" w:rsidRPr="008E719D" w:rsidRDefault="00BF65B7" w:rsidP="00720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Раздел 1. Изучаем компьютер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F8BC3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F65B7" w:rsidRPr="008E719D" w14:paraId="6F2DB1D7" w14:textId="77777777" w:rsidTr="007208B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2646F" w14:textId="77777777" w:rsidR="00BF65B7" w:rsidRPr="008E719D" w:rsidRDefault="00BF65B7" w:rsidP="00BF65B7">
            <w:pPr>
              <w:pStyle w:val="a3"/>
              <w:numPr>
                <w:ilvl w:val="1"/>
                <w:numId w:val="3"/>
              </w:numPr>
              <w:ind w:lef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3DDE0" w14:textId="77777777" w:rsidR="00BF65B7" w:rsidRPr="008E719D" w:rsidRDefault="00BF65B7" w:rsidP="00720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Раздел 2. Рисуем на компьютере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3B543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F65B7" w:rsidRPr="008E719D" w14:paraId="1D424282" w14:textId="77777777" w:rsidTr="007208B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C7187" w14:textId="77777777" w:rsidR="00BF65B7" w:rsidRPr="008E719D" w:rsidRDefault="00BF65B7" w:rsidP="00BF65B7">
            <w:pPr>
              <w:pStyle w:val="a3"/>
              <w:numPr>
                <w:ilvl w:val="1"/>
                <w:numId w:val="3"/>
              </w:numPr>
              <w:ind w:lef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C1B97" w14:textId="77777777" w:rsidR="00BF65B7" w:rsidRPr="008E719D" w:rsidRDefault="00BF65B7" w:rsidP="00720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Раздел 3. Учимся программировать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B37A4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F65B7" w:rsidRPr="008E719D" w14:paraId="59675717" w14:textId="77777777" w:rsidTr="007208B9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E23FC" w14:textId="77777777" w:rsidR="00BF65B7" w:rsidRPr="008E719D" w:rsidRDefault="00BF65B7" w:rsidP="007208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73B35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</w:tbl>
    <w:p w14:paraId="6C84EA57" w14:textId="77777777" w:rsidR="00BF65B7" w:rsidRPr="008E719D" w:rsidRDefault="00BF65B7" w:rsidP="00BF6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1EF568" w14:textId="77777777" w:rsidR="00BF65B7" w:rsidRDefault="00BF65B7" w:rsidP="00BF6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19D">
        <w:rPr>
          <w:rFonts w:ascii="Times New Roman" w:hAnsi="Times New Roman"/>
          <w:b/>
          <w:sz w:val="24"/>
          <w:szCs w:val="24"/>
        </w:rPr>
        <w:t>Учебный план</w:t>
      </w:r>
      <w:r w:rsidRPr="008E719D">
        <w:rPr>
          <w:rFonts w:ascii="Times New Roman" w:hAnsi="Times New Roman"/>
          <w:sz w:val="24"/>
          <w:szCs w:val="24"/>
        </w:rPr>
        <w:t xml:space="preserve"> </w:t>
      </w:r>
      <w:r w:rsidRPr="008E719D">
        <w:rPr>
          <w:rFonts w:ascii="Times New Roman" w:hAnsi="Times New Roman"/>
          <w:b/>
          <w:sz w:val="24"/>
          <w:szCs w:val="24"/>
        </w:rPr>
        <w:t>модуль «Английский язык для детей»</w:t>
      </w:r>
    </w:p>
    <w:p w14:paraId="38B95C8A" w14:textId="77777777" w:rsidR="00BF65B7" w:rsidRPr="008E719D" w:rsidRDefault="00BF65B7" w:rsidP="00BF6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245"/>
        <w:gridCol w:w="2419"/>
      </w:tblGrid>
      <w:tr w:rsidR="00BF65B7" w:rsidRPr="008E719D" w14:paraId="6707C29D" w14:textId="77777777" w:rsidTr="007208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A1FF818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77D8203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1B05E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F65B7" w:rsidRPr="008E719D" w14:paraId="78B72E99" w14:textId="77777777" w:rsidTr="007208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FC1F147" w14:textId="77777777" w:rsidR="00BF65B7" w:rsidRPr="008E719D" w:rsidRDefault="00BF65B7" w:rsidP="00BF65B7">
            <w:pPr>
              <w:pStyle w:val="a3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E520E61" w14:textId="77777777" w:rsidR="00BF65B7" w:rsidRPr="008E719D" w:rsidRDefault="00BF65B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FE740E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65B7" w:rsidRPr="008E719D" w14:paraId="0443F3E3" w14:textId="77777777" w:rsidTr="007208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683AAFB" w14:textId="77777777" w:rsidR="00BF65B7" w:rsidRPr="008E719D" w:rsidRDefault="00BF65B7" w:rsidP="00BF65B7">
            <w:pPr>
              <w:pStyle w:val="a3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4431B5A" w14:textId="77777777" w:rsidR="00BF65B7" w:rsidRPr="008E719D" w:rsidRDefault="00BF65B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body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7D2011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65B7" w:rsidRPr="008E719D" w14:paraId="58BD3CAA" w14:textId="77777777" w:rsidTr="007208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DEFF86C" w14:textId="77777777" w:rsidR="00BF65B7" w:rsidRPr="008E719D" w:rsidRDefault="00BF65B7" w:rsidP="00BF65B7">
            <w:pPr>
              <w:pStyle w:val="a3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A1A207A" w14:textId="77777777" w:rsidR="00BF65B7" w:rsidRPr="008E719D" w:rsidRDefault="00BF65B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. Цвета и числа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5CA89D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65B7" w:rsidRPr="008E719D" w14:paraId="0D7B91BD" w14:textId="77777777" w:rsidTr="007208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ECD3759" w14:textId="77777777" w:rsidR="00BF65B7" w:rsidRPr="008E719D" w:rsidRDefault="00BF65B7" w:rsidP="00BF65B7">
            <w:pPr>
              <w:pStyle w:val="a3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1D13942" w14:textId="77777777" w:rsidR="00BF65B7" w:rsidRPr="008E719D" w:rsidRDefault="00BF65B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. Предметы одежды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8E706B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65B7" w:rsidRPr="008E719D" w14:paraId="45D35F7D" w14:textId="77777777" w:rsidTr="007208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892C378" w14:textId="77777777" w:rsidR="00BF65B7" w:rsidRPr="008E719D" w:rsidRDefault="00BF65B7" w:rsidP="00BF65B7">
            <w:pPr>
              <w:pStyle w:val="a3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161BB32" w14:textId="77777777" w:rsidR="00BF65B7" w:rsidRPr="008E719D" w:rsidRDefault="00BF65B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. Животны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573684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65B7" w:rsidRPr="008E719D" w14:paraId="01B28DEC" w14:textId="77777777" w:rsidTr="007208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90309DD" w14:textId="77777777" w:rsidR="00BF65B7" w:rsidRPr="008E719D" w:rsidRDefault="00BF65B7" w:rsidP="00BF65B7">
            <w:pPr>
              <w:pStyle w:val="a3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49E39C0" w14:textId="77777777" w:rsidR="00BF65B7" w:rsidRPr="008E719D" w:rsidRDefault="00BF65B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. 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1A6C1E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65B7" w:rsidRPr="008E719D" w14:paraId="335DB1B8" w14:textId="77777777" w:rsidTr="007208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9FB541A" w14:textId="77777777" w:rsidR="00BF65B7" w:rsidRPr="008E719D" w:rsidRDefault="00BF65B7" w:rsidP="00BF65B7">
            <w:pPr>
              <w:pStyle w:val="a3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9D63A38" w14:textId="77777777" w:rsidR="00BF65B7" w:rsidRPr="008E719D" w:rsidRDefault="00BF65B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. Цвета и числительные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845FD8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65B7" w:rsidRPr="008E719D" w14:paraId="6F2B53F6" w14:textId="77777777" w:rsidTr="007208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C77A7ED" w14:textId="77777777" w:rsidR="00BF65B7" w:rsidRPr="008E719D" w:rsidRDefault="00BF65B7" w:rsidP="00BF65B7">
            <w:pPr>
              <w:pStyle w:val="a3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571FEE6" w14:textId="77777777" w:rsidR="00BF65B7" w:rsidRPr="008E719D" w:rsidRDefault="00BF65B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. Дом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4C8231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65B7" w:rsidRPr="008E719D" w14:paraId="296AE605" w14:textId="77777777" w:rsidTr="007208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C40ED1E" w14:textId="77777777" w:rsidR="00BF65B7" w:rsidRPr="008E719D" w:rsidRDefault="00BF65B7" w:rsidP="00BF65B7">
            <w:pPr>
              <w:pStyle w:val="a3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1D57ABB" w14:textId="77777777" w:rsidR="00BF65B7" w:rsidRPr="00217BF8" w:rsidRDefault="00BF65B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217B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9. 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8E71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7BF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  <w:lang w:val="en-US"/>
              </w:rPr>
              <w:t>Little red riding hood</w:t>
            </w:r>
            <w:r w:rsidRPr="00217BF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D221E3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65B7" w:rsidRPr="008E719D" w14:paraId="6183411E" w14:textId="77777777" w:rsidTr="007208B9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5071E85" w14:textId="77777777" w:rsidR="00BF65B7" w:rsidRPr="008E719D" w:rsidRDefault="00BF65B7" w:rsidP="007208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A797A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</w:tbl>
    <w:p w14:paraId="03660939" w14:textId="77777777" w:rsidR="00BF65B7" w:rsidRPr="008E719D" w:rsidRDefault="00BF65B7" w:rsidP="00BF6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7C83B4" w14:textId="77777777" w:rsidR="00BF65B7" w:rsidRDefault="00BF65B7" w:rsidP="00BF6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19D">
        <w:rPr>
          <w:rFonts w:ascii="Times New Roman" w:hAnsi="Times New Roman"/>
          <w:b/>
          <w:sz w:val="24"/>
          <w:szCs w:val="24"/>
        </w:rPr>
        <w:t>Учебный план модуль «Шахматы и дети»</w:t>
      </w:r>
    </w:p>
    <w:p w14:paraId="4FD592D7" w14:textId="77777777" w:rsidR="00BF65B7" w:rsidRPr="008E719D" w:rsidRDefault="00BF65B7" w:rsidP="00BF6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245"/>
        <w:gridCol w:w="2419"/>
      </w:tblGrid>
      <w:tr w:rsidR="00BF65B7" w:rsidRPr="008E719D" w14:paraId="24021024" w14:textId="77777777" w:rsidTr="007208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F2516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94CE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F9E8B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F65B7" w:rsidRPr="008E719D" w14:paraId="2EC9461E" w14:textId="77777777" w:rsidTr="007208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20027" w14:textId="77777777" w:rsidR="00BF65B7" w:rsidRPr="008E719D" w:rsidRDefault="00BF65B7" w:rsidP="00BF65B7">
            <w:pPr>
              <w:pStyle w:val="a3"/>
              <w:numPr>
                <w:ilvl w:val="0"/>
                <w:numId w:val="4"/>
              </w:numPr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CD885" w14:textId="77777777" w:rsidR="00BF65B7" w:rsidRPr="008E719D" w:rsidRDefault="00BF65B7" w:rsidP="00720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Раздел 1. Изучаем шахматную доску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4600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F65B7" w:rsidRPr="008E719D" w14:paraId="4481DC7B" w14:textId="77777777" w:rsidTr="007208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3B7C0" w14:textId="77777777" w:rsidR="00BF65B7" w:rsidRPr="008E719D" w:rsidRDefault="00BF65B7" w:rsidP="00BF65B7">
            <w:pPr>
              <w:pStyle w:val="a3"/>
              <w:numPr>
                <w:ilvl w:val="0"/>
                <w:numId w:val="4"/>
              </w:numPr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D2C33" w14:textId="77777777" w:rsidR="00BF65B7" w:rsidRPr="008E719D" w:rsidRDefault="00BF65B7" w:rsidP="00720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Раздел 2. Шахматные комбинации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6648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F65B7" w:rsidRPr="008E719D" w14:paraId="53846454" w14:textId="77777777" w:rsidTr="007208B9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42C21" w14:textId="77777777" w:rsidR="00BF65B7" w:rsidRPr="008E719D" w:rsidRDefault="00BF65B7" w:rsidP="007208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D8D6" w14:textId="77777777" w:rsidR="00BF65B7" w:rsidRPr="008E719D" w:rsidRDefault="00BF65B7" w:rsidP="0072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14:paraId="28274FBF" w14:textId="77777777" w:rsidR="002B1D71" w:rsidRDefault="002B1D71"/>
    <w:sectPr w:rsidR="002B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36733"/>
    <w:multiLevelType w:val="hybridMultilevel"/>
    <w:tmpl w:val="6694BAD0"/>
    <w:lvl w:ilvl="0" w:tplc="559E1DF4">
      <w:start w:val="1"/>
      <w:numFmt w:val="decimal"/>
      <w:lvlText w:val="1.%1."/>
      <w:lvlJc w:val="left"/>
      <w:pPr>
        <w:ind w:left="2562" w:hanging="360"/>
      </w:pPr>
      <w:rPr>
        <w:rFonts w:ascii="Times New Roman" w:eastAsia="Calibri" w:hAnsi="Times New Roman" w:cs="Times New Roman"/>
        <w:sz w:val="28"/>
      </w:rPr>
    </w:lvl>
    <w:lvl w:ilvl="1" w:tplc="D436DA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B6C33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C8B0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59278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C232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344F0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54B6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5E20F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A8C33DB"/>
    <w:multiLevelType w:val="hybridMultilevel"/>
    <w:tmpl w:val="6750ECF8"/>
    <w:lvl w:ilvl="0" w:tplc="6AF233C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 w:tplc="CBDE9750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 w:tplc="7FC4F4B4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 w:tplc="414A0E48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 w:tplc="2C064A10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 w:tplc="CA3E374A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 w:tplc="76B4566A">
      <w:start w:val="1"/>
      <w:numFmt w:val="none"/>
      <w:pStyle w:val="71"/>
      <w:suff w:val="nothing"/>
      <w:lvlText w:val=""/>
      <w:lvlJc w:val="left"/>
      <w:pPr>
        <w:ind w:left="0" w:firstLine="0"/>
      </w:pPr>
    </w:lvl>
    <w:lvl w:ilvl="7" w:tplc="AE7AFCFC">
      <w:start w:val="1"/>
      <w:numFmt w:val="none"/>
      <w:pStyle w:val="81"/>
      <w:suff w:val="nothing"/>
      <w:lvlText w:val=""/>
      <w:lvlJc w:val="left"/>
      <w:pPr>
        <w:ind w:left="0" w:firstLine="0"/>
      </w:pPr>
    </w:lvl>
    <w:lvl w:ilvl="8" w:tplc="D8F833CA">
      <w:start w:val="1"/>
      <w:numFmt w:val="none"/>
      <w:pStyle w:val="91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CDA0047"/>
    <w:multiLevelType w:val="hybridMultilevel"/>
    <w:tmpl w:val="A1C6A02A"/>
    <w:lvl w:ilvl="0" w:tplc="E66A2C4C">
      <w:start w:val="1"/>
      <w:numFmt w:val="decimal"/>
      <w:lvlText w:val="%1."/>
      <w:lvlJc w:val="left"/>
      <w:pPr>
        <w:ind w:left="720" w:hanging="360"/>
      </w:pPr>
    </w:lvl>
    <w:lvl w:ilvl="1" w:tplc="B4FE2B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26A5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D81F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92014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BC474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7FAD9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6DAA4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E0AB9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56B94B60"/>
    <w:multiLevelType w:val="hybridMultilevel"/>
    <w:tmpl w:val="CEBCBACC"/>
    <w:lvl w:ilvl="0" w:tplc="9C98E548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cs="Symbol"/>
        <w:color w:val="000000"/>
        <w:sz w:val="24"/>
        <w:szCs w:val="24"/>
        <w:lang w:eastAsia="ru-RU"/>
      </w:rPr>
    </w:lvl>
    <w:lvl w:ilvl="1" w:tplc="99560ED0">
      <w:start w:val="1"/>
      <w:numFmt w:val="decimal"/>
      <w:lvlText w:val="%2."/>
      <w:lvlJc w:val="left"/>
      <w:pPr>
        <w:ind w:left="1648" w:hanging="360"/>
      </w:pPr>
    </w:lvl>
    <w:lvl w:ilvl="2" w:tplc="932EC72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7446E36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91C22566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423A3396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586E0802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75A82938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ABE0341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 w15:restartNumberingAfterBreak="0">
    <w:nsid w:val="633B23EC"/>
    <w:multiLevelType w:val="hybridMultilevel"/>
    <w:tmpl w:val="778E1D0E"/>
    <w:lvl w:ilvl="0" w:tplc="1584B1F4">
      <w:start w:val="1"/>
      <w:numFmt w:val="decimal"/>
      <w:lvlText w:val="%1."/>
      <w:lvlJc w:val="left"/>
      <w:pPr>
        <w:ind w:left="720" w:hanging="360"/>
      </w:pPr>
    </w:lvl>
    <w:lvl w:ilvl="1" w:tplc="6A000D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1A6B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14E80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31A8F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C4822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90E9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16A0C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BC496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FB34CA8"/>
    <w:multiLevelType w:val="hybridMultilevel"/>
    <w:tmpl w:val="01A8CEA6"/>
    <w:lvl w:ilvl="0" w:tplc="3444955E">
      <w:start w:val="1"/>
      <w:numFmt w:val="decimal"/>
      <w:lvlText w:val="%1."/>
      <w:lvlJc w:val="left"/>
      <w:pPr>
        <w:ind w:left="720" w:hanging="360"/>
      </w:pPr>
    </w:lvl>
    <w:lvl w:ilvl="1" w:tplc="CF1602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3AC5D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BCEC7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E90A8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9EC5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D9E46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F8631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D828E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71"/>
    <w:rsid w:val="000714E3"/>
    <w:rsid w:val="002B1D71"/>
    <w:rsid w:val="00365DC6"/>
    <w:rsid w:val="00396BBA"/>
    <w:rsid w:val="004A6CBF"/>
    <w:rsid w:val="00587107"/>
    <w:rsid w:val="00B35687"/>
    <w:rsid w:val="00B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9F65"/>
  <w15:chartTrackingRefBased/>
  <w15:docId w15:val="{FF5EFD53-F23B-49E7-87AB-8998C66D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5B7"/>
    <w:pPr>
      <w:spacing w:line="256" w:lineRule="auto"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365DC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65B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BF65B7"/>
    <w:rPr>
      <w:rFonts w:cs="Times New Roman"/>
      <w:color w:val="0000FF"/>
      <w:u w:val="single"/>
    </w:rPr>
  </w:style>
  <w:style w:type="paragraph" w:customStyle="1" w:styleId="3">
    <w:name w:val="Обычный3"/>
    <w:rsid w:val="00BF65B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Heading2Char">
    <w:name w:val="Heading 2 Char"/>
    <w:link w:val="21"/>
    <w:uiPriority w:val="9"/>
    <w:rsid w:val="00365DC6"/>
    <w:rPr>
      <w:rFonts w:ascii="Arial" w:eastAsia="Arial" w:hAnsi="Arial" w:cs="Arial"/>
      <w:sz w:val="34"/>
    </w:rPr>
  </w:style>
  <w:style w:type="paragraph" w:customStyle="1" w:styleId="11">
    <w:name w:val="Заголовок 11"/>
    <w:basedOn w:val="a"/>
    <w:next w:val="a"/>
    <w:uiPriority w:val="9"/>
    <w:qFormat/>
    <w:rsid w:val="00365DC6"/>
    <w:pPr>
      <w:keepNext/>
      <w:numPr>
        <w:numId w:val="5"/>
      </w:numPr>
      <w:spacing w:before="240" w:after="60" w:line="240" w:lineRule="auto"/>
      <w:outlineLvl w:val="0"/>
    </w:pPr>
    <w:rPr>
      <w:rFonts w:ascii="Arial" w:eastAsia="Arial" w:hAnsi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qFormat/>
    <w:rsid w:val="00365DC6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Arial" w:hAnsi="Arial" w:cs="Arial"/>
      <w:sz w:val="34"/>
      <w:lang w:eastAsia="en-US"/>
    </w:rPr>
  </w:style>
  <w:style w:type="paragraph" w:customStyle="1" w:styleId="31">
    <w:name w:val="Заголовок 31"/>
    <w:basedOn w:val="a"/>
    <w:next w:val="a"/>
    <w:uiPriority w:val="9"/>
    <w:qFormat/>
    <w:rsid w:val="00365DC6"/>
    <w:pPr>
      <w:keepNext/>
      <w:keepLines/>
      <w:numPr>
        <w:ilvl w:val="2"/>
        <w:numId w:val="5"/>
      </w:numPr>
      <w:spacing w:before="40" w:after="0"/>
      <w:outlineLvl w:val="2"/>
    </w:pPr>
    <w:rPr>
      <w:rFonts w:ascii="Arial" w:eastAsia="Arial" w:hAnsi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qFormat/>
    <w:rsid w:val="00365DC6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qFormat/>
    <w:rsid w:val="00365DC6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Arial" w:hAnsi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qFormat/>
    <w:rsid w:val="00365DC6"/>
    <w:pPr>
      <w:numPr>
        <w:ilvl w:val="5"/>
        <w:numId w:val="5"/>
      </w:numPr>
      <w:spacing w:before="240" w:after="60" w:line="240" w:lineRule="auto"/>
      <w:outlineLvl w:val="5"/>
    </w:pPr>
    <w:rPr>
      <w:rFonts w:ascii="Arial" w:eastAsia="Arial" w:hAnsi="Arial"/>
      <w:b/>
      <w:bCs/>
    </w:rPr>
  </w:style>
  <w:style w:type="paragraph" w:customStyle="1" w:styleId="71">
    <w:name w:val="Заголовок 71"/>
    <w:basedOn w:val="a"/>
    <w:next w:val="a"/>
    <w:uiPriority w:val="9"/>
    <w:qFormat/>
    <w:rsid w:val="00365DC6"/>
    <w:pPr>
      <w:keepNext/>
      <w:numPr>
        <w:ilvl w:val="6"/>
        <w:numId w:val="5"/>
      </w:numPr>
      <w:spacing w:before="60" w:after="0" w:line="360" w:lineRule="auto"/>
      <w:jc w:val="center"/>
      <w:outlineLvl w:val="6"/>
    </w:pPr>
    <w:rPr>
      <w:rFonts w:ascii="Arial" w:eastAsia="Arial" w:hAnsi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qFormat/>
    <w:rsid w:val="00365DC6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Arial" w:hAnsi="Arial"/>
      <w:i/>
      <w:iCs/>
    </w:rPr>
  </w:style>
  <w:style w:type="paragraph" w:customStyle="1" w:styleId="91">
    <w:name w:val="Заголовок 91"/>
    <w:basedOn w:val="a"/>
    <w:next w:val="a"/>
    <w:uiPriority w:val="9"/>
    <w:qFormat/>
    <w:rsid w:val="00365DC6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InternetLink">
    <w:name w:val="Internet Link"/>
    <w:rsid w:val="00365DC6"/>
    <w:rPr>
      <w:color w:val="0000FF"/>
      <w:u w:val="single"/>
    </w:rPr>
  </w:style>
  <w:style w:type="paragraph" w:styleId="a5">
    <w:name w:val="Normal (Web)"/>
    <w:basedOn w:val="a"/>
    <w:qFormat/>
    <w:rsid w:val="00365DC6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65D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8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107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ent.garant.ru/document?id=70314724&amp;byPara=1" TargetMode="External"/><Relationship Id="rId5" Type="http://schemas.openxmlformats.org/officeDocument/2006/relationships/hyperlink" Target="mailto:tula-co28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Антошкина</cp:lastModifiedBy>
  <cp:revision>6</cp:revision>
  <cp:lastPrinted>2023-11-21T06:00:00Z</cp:lastPrinted>
  <dcterms:created xsi:type="dcterms:W3CDTF">2023-02-08T09:10:00Z</dcterms:created>
  <dcterms:modified xsi:type="dcterms:W3CDTF">2023-11-21T06:01:00Z</dcterms:modified>
</cp:coreProperties>
</file>